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C2" w:rsidRPr="00151DC2" w:rsidRDefault="00151DC2" w:rsidP="0015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b/>
          <w:bCs/>
          <w:color w:val="00FF00"/>
          <w:sz w:val="27"/>
          <w:szCs w:val="27"/>
          <w:lang w:eastAsia="pt-BR"/>
        </w:rPr>
        <w:t xml:space="preserve">Formação das Monarquias </w:t>
      </w:r>
      <w:proofErr w:type="spellStart"/>
      <w:r w:rsidRPr="00151DC2">
        <w:rPr>
          <w:rFonts w:ascii="Varela Round" w:eastAsia="Times New Roman" w:hAnsi="Varela Round" w:cs="Times New Roman"/>
          <w:b/>
          <w:bCs/>
          <w:color w:val="00FF00"/>
          <w:sz w:val="27"/>
          <w:szCs w:val="27"/>
          <w:lang w:eastAsia="pt-BR"/>
        </w:rPr>
        <w:t>Europeias</w:t>
      </w:r>
      <w:proofErr w:type="spellEnd"/>
    </w:p>
    <w:p w:rsidR="00151DC2" w:rsidRPr="00151DC2" w:rsidRDefault="00151DC2" w:rsidP="0015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>1</w:t>
      </w:r>
      <w:proofErr w:type="gramEnd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>) (UNICAMP) (Dissertativa) A respeito do Estado moderno, o pensador político inglês, John Locke (1632 - 1704) escreveu: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>"Considero poder político o direito de fazer leis para regular e preservar a propriedade."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 xml:space="preserve">(Citado por </w:t>
      </w:r>
      <w:proofErr w:type="spellStart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>Kazumi</w:t>
      </w:r>
      <w:proofErr w:type="spellEnd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 xml:space="preserve"> MUNAKATA, A legislação trabalhista no Brasil, 1984)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a) Explique a função do Estado segundo a tese de Locke.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b) Como, a partir dessa tese, se explica a relação do Estado moderno com a acumulação da capital?</w:t>
      </w:r>
    </w:p>
    <w:p w:rsidR="00151DC2" w:rsidRPr="00151DC2" w:rsidRDefault="00151DC2" w:rsidP="0015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>2</w:t>
      </w:r>
      <w:proofErr w:type="gramEnd"/>
      <w:r w:rsidRPr="00151DC2">
        <w:rPr>
          <w:rFonts w:ascii="Varela Round" w:eastAsia="Times New Roman" w:hAnsi="Varela Round" w:cs="Times New Roman"/>
          <w:b/>
          <w:bCs/>
          <w:color w:val="222222"/>
          <w:sz w:val="25"/>
          <w:szCs w:val="25"/>
          <w:shd w:val="clear" w:color="auto" w:fill="FFFFFF"/>
          <w:lang w:eastAsia="pt-BR"/>
        </w:rPr>
        <w:t xml:space="preserve">) (FUVEST) No processo de formação dos estados Nacionais da França e da Inglaterra, podem ser identificados os seguintes aspectos: 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a) Fortalecimento do poder da nobreza e retardamento da formação do estado moderno.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b) Ampliação da dependência do rei em relação aos senhores feudais e à Igreja.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c) Desagregação do feudalismo e centralização política.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d) Diminuição do poder real e crise do capitalismo comercial.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222222"/>
          <w:sz w:val="25"/>
          <w:szCs w:val="25"/>
          <w:shd w:val="clear" w:color="auto" w:fill="FFFFFF"/>
          <w:lang w:eastAsia="pt-BR"/>
        </w:rPr>
        <w:t>e) Enfraquecimento da burguesia e equilíbrio entre o Estado e a Igreja.</w:t>
      </w:r>
    </w:p>
    <w:p w:rsidR="00151DC2" w:rsidRPr="00151DC2" w:rsidRDefault="00151DC2" w:rsidP="0015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>3</w:t>
      </w:r>
      <w:proofErr w:type="gramEnd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 xml:space="preserve">)  (UNESP/SP) A respeito da formação das monarquias nacionais </w:t>
      </w:r>
      <w:proofErr w:type="spellStart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>europeias</w:t>
      </w:r>
      <w:proofErr w:type="spellEnd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 xml:space="preserve"> na passagem da Idade Média para a Época Moderna, é correto afirmar que: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A - o poder político dos monarcas firmou-se graças ao apoio da nobreza, ameaçada pela força crescente da burguesia;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B - a expansão muçulmana e o domínio do Mar Mediterrâneo pelos árabes favoreceram a centralização;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C - uma das limitações mais sérias dos soberanos era a proibição de organizarem exércitos profissionais;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D - o poder real firmou-se contra a influência do Papa e o ideal de unidade cristã, dominante no Período Medieval;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E - a ação efetiva dos monarcas dependia da concordância dos principais suseranos do reino.</w:t>
      </w:r>
    </w:p>
    <w:p w:rsidR="00151DC2" w:rsidRDefault="00151DC2" w:rsidP="00151DC2">
      <w:pPr>
        <w:spacing w:after="0" w:line="240" w:lineRule="auto"/>
        <w:jc w:val="both"/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</w:pP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>4</w:t>
      </w:r>
      <w:proofErr w:type="gramEnd"/>
      <w:r w:rsidRPr="00151DC2">
        <w:rPr>
          <w:rFonts w:ascii="Varela Round" w:eastAsia="Times New Roman" w:hAnsi="Varela Round" w:cs="Times New Roman"/>
          <w:b/>
          <w:bCs/>
          <w:color w:val="333333"/>
          <w:sz w:val="25"/>
          <w:szCs w:val="25"/>
          <w:shd w:val="clear" w:color="auto" w:fill="FFFFFF"/>
          <w:lang w:eastAsia="pt-BR"/>
        </w:rPr>
        <w:t>) (FUVEST) No processo de formação dos Estados Nacionais da França e da Inglaterra podem ser identificados os seguintes aspectos: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a) fortalecimento do poder da nobreza e retardamento da formação do Estado Moderno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b) ampliação da dependência do rei em relação aos senhores feudais e à Igreja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c) desagregação do feudalismo e centralização política</w:t>
      </w:r>
    </w:p>
    <w:p w:rsidR="00151DC2" w:rsidRPr="00151DC2" w:rsidRDefault="00151DC2" w:rsidP="00151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d) diminuição do poder real e crise do capitalismo comercial</w:t>
      </w:r>
    </w:p>
    <w:p w:rsidR="00455910" w:rsidRDefault="00151DC2" w:rsidP="00151DC2">
      <w:r w:rsidRPr="00151DC2">
        <w:rPr>
          <w:rFonts w:ascii="Varela Round" w:eastAsia="Times New Roman" w:hAnsi="Varela Round" w:cs="Times New Roman"/>
          <w:color w:val="333333"/>
          <w:sz w:val="25"/>
          <w:szCs w:val="25"/>
          <w:shd w:val="clear" w:color="auto" w:fill="FFFFFF"/>
          <w:lang w:eastAsia="pt-BR"/>
        </w:rPr>
        <w:t>e) enfraquecimento da burguesia e equilíbrio entre o Estado e a Igreja.</w:t>
      </w:r>
    </w:p>
    <w:sectPr w:rsidR="00455910" w:rsidSect="00455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1DC2"/>
    <w:rsid w:val="00151DC2"/>
    <w:rsid w:val="0045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2016-06-12T23:41:00Z</dcterms:created>
  <dcterms:modified xsi:type="dcterms:W3CDTF">2016-06-12T23:42:00Z</dcterms:modified>
</cp:coreProperties>
</file>